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FD" w:rsidRP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4FD">
        <w:rPr>
          <w:rFonts w:ascii="Times New Roman" w:hAnsi="Times New Roman" w:cs="Times New Roman"/>
          <w:sz w:val="24"/>
          <w:szCs w:val="24"/>
        </w:rPr>
        <w:t>Перелік робіт</w:t>
      </w:r>
    </w:p>
    <w:p w:rsid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954FD">
        <w:rPr>
          <w:rFonts w:ascii="Times New Roman" w:hAnsi="Times New Roman" w:cs="Times New Roman"/>
          <w:sz w:val="24"/>
          <w:szCs w:val="24"/>
        </w:rPr>
        <w:t xml:space="preserve">оточного ремонту, виконаних по </w:t>
      </w:r>
      <w:proofErr w:type="spellStart"/>
      <w:r w:rsidRPr="00C954FD">
        <w:rPr>
          <w:rFonts w:ascii="Times New Roman" w:hAnsi="Times New Roman" w:cs="Times New Roman"/>
          <w:sz w:val="24"/>
          <w:szCs w:val="24"/>
        </w:rPr>
        <w:t>ДП</w:t>
      </w:r>
      <w:proofErr w:type="spellEnd"/>
      <w:r w:rsidRPr="00C954FD">
        <w:rPr>
          <w:rFonts w:ascii="Times New Roman" w:hAnsi="Times New Roman" w:cs="Times New Roman"/>
          <w:sz w:val="24"/>
          <w:szCs w:val="24"/>
        </w:rPr>
        <w:t xml:space="preserve"> «Фаворит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954F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954FD" w:rsidRDefault="00F24DB0" w:rsidP="00FC37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D56AE3">
        <w:rPr>
          <w:rFonts w:ascii="Times New Roman" w:hAnsi="Times New Roman" w:cs="Times New Roman"/>
          <w:sz w:val="24"/>
          <w:szCs w:val="24"/>
        </w:rPr>
        <w:t>жовтні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A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37B5">
        <w:rPr>
          <w:rFonts w:ascii="Times New Roman" w:hAnsi="Times New Roman" w:cs="Times New Roman"/>
          <w:sz w:val="24"/>
          <w:szCs w:val="24"/>
        </w:rPr>
        <w:t>липні</w:t>
      </w:r>
      <w:r w:rsidR="00D56AE3">
        <w:rPr>
          <w:rFonts w:ascii="Times New Roman" w:hAnsi="Times New Roman" w:cs="Times New Roman"/>
          <w:sz w:val="24"/>
          <w:szCs w:val="24"/>
        </w:rPr>
        <w:t xml:space="preserve"> 2022 року</w:t>
      </w:r>
      <w:r w:rsidR="00C954FD" w:rsidRPr="00C954FD">
        <w:rPr>
          <w:rFonts w:ascii="Times New Roman" w:hAnsi="Times New Roman" w:cs="Times New Roman"/>
          <w:sz w:val="24"/>
          <w:szCs w:val="24"/>
        </w:rPr>
        <w:t xml:space="preserve"> у будинках за адресами</w:t>
      </w:r>
      <w:r w:rsidR="00C954FD">
        <w:rPr>
          <w:rFonts w:ascii="Times New Roman" w:hAnsi="Times New Roman" w:cs="Times New Roman"/>
          <w:sz w:val="24"/>
          <w:szCs w:val="24"/>
        </w:rPr>
        <w:t>:</w:t>
      </w:r>
    </w:p>
    <w:p w:rsidR="00C954FD" w:rsidRP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Look w:val="04A0"/>
      </w:tblPr>
      <w:tblGrid>
        <w:gridCol w:w="960"/>
        <w:gridCol w:w="10480"/>
        <w:gridCol w:w="2447"/>
      </w:tblGrid>
      <w:tr w:rsidR="00C954FD" w:rsidRPr="00C954FD" w:rsidTr="00F24DB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</w:t>
            </w:r>
          </w:p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п/п</w:t>
            </w:r>
          </w:p>
        </w:tc>
        <w:tc>
          <w:tcPr>
            <w:tcW w:w="10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lang w:eastAsia="uk-UA"/>
              </w:rPr>
              <w:t>Перелік робіт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Адреса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76181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освітлення в підвалі 5 під’їзду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8163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перил (кв.2)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8163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2C442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освітлення в підвалі 7 під’їзду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87080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1646D0" w:rsidRDefault="00E60A7F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FC37B5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риштовки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Шпаклювання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дверей виходу на горище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D1592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D1592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D1592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освітлення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опаленні по кв.100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електричного вимикача 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гарячому водопостачанні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вікон в 1-5 під’їздах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Зароблення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відкосів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біля вікон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Встановлення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Побілка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відкосів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біля вікон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924467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парапетів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924467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подачі матеріалу (руберойду)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парапетів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по кв.25,27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кв.36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в підвалі (кв.128)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Default="004454D1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924467" w:rsidRDefault="004454D1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електричного вимикача при вході в підвал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освітлення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крана гарячого водопостачання в підвалі, кв.103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гарячого водопостачання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труби по кв.102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датчика руху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924467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кв.60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труби по кв.78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FC37B5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Бандажування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каналізаційної труби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FC37B5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FC37B5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стола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Лучаківського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F2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освітлення в підвалі,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1під’їзді,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Встановлення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опаленні в 3 під’їзді, в 2 під’їзді</w:t>
            </w:r>
            <w:r w:rsidR="00FC37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кв.18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D26DE0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26DE0">
              <w:rPr>
                <w:rFonts w:ascii="Times New Roman" w:eastAsia="Times New Roman" w:hAnsi="Times New Roman" w:cs="Times New Roman"/>
                <w:lang w:eastAsia="uk-UA"/>
              </w:rPr>
              <w:t>Ремонт внутрішньобудинкових мереж холодного водопостачання по кв.151,159,167,175,183,191,199,207,215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Зварка по опаленні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датчиків руху при вході в 3 під’їзд, в 2 під’їзд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Прокладання електропроводу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кв.105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крана по кв.209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Default="00FC37B5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D26DE0">
              <w:rPr>
                <w:rFonts w:ascii="Times New Roman" w:eastAsia="Times New Roman" w:hAnsi="Times New Roman" w:cs="Times New Roman"/>
                <w:lang w:eastAsia="uk-UA"/>
              </w:rPr>
              <w:t>Ремонт внутрішньобудинкових мереж холодного водопостачання по кв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.80,88,96,104,112,120,128,136,144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924467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люка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крана американки та крана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підвалі по гарячому водопостачанні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Відрізка труб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колодця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асенізатором по викачці погрібних ям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освітлення в підвалі 2 під’їзду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в тамбурі 2 під’їзду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кв.65,134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лежака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крана по кв.40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згону по кв.8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Поточний ремонт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згонів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в підвалі та по кв.91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2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колодця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освітлення в 1 під’їзді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батареї на сходовій клітці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Прокладання електропроводки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автомобілем по вивезенні гіляк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обрізці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кранів американка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датчика руху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опалення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Default="00FC37B5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кв.163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водостічних труб, колін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924467" w:rsidRDefault="00FC37B5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стола, лавок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924467" w:rsidRDefault="00FC37B5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стола і лавки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BF0392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4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кранів американки на опаленні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крана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опаленні в підвалі (кв.11)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кв.86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електричних лампочок на сходовій 2 під’їзду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опалення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кріплення решіток біля вікон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крана американки та згону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C0337B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37B" w:rsidRPr="00C954FD" w:rsidRDefault="00C0337B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освітлення 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37B" w:rsidRPr="00C954FD" w:rsidRDefault="00C0337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5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крана на опалення в підвалі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освітлення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кв.4а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каналізаційних мереж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в 2 під’їзді на 2 поверсі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6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освітлення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частини стояка холодного водопостачання по кв.54,56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 по кв.22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кранів на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крана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опалення по кв.76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Зварка по стояку холодного водопостачання по кв.130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опалення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FC37B5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крана американка по кв.91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вікон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FC37B5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FC37B5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1 під’їзді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Default="004454D1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Зароблення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відкосів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53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924467" w:rsidRDefault="004454D1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Макаренка 8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асенізатором по викачці погрібних ям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C954FD" w:rsidRDefault="004454D1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Прокладання електропроводу на 3 поверсі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BF16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C954FD" w:rsidRDefault="004454D1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освітлення в 1 під’їзді,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 по кв.103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труби по кв.16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1F1023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54D1" w:rsidRPr="001F1023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Виготовлення, встановлення та фарбування пісочниці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замка навісного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кладовці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4454D1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</w:tbl>
    <w:p w:rsidR="00C954FD" w:rsidRDefault="00C954FD"/>
    <w:sectPr w:rsidR="00C954FD" w:rsidSect="00C954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compat/>
  <w:rsids>
    <w:rsidRoot w:val="00C954FD"/>
    <w:rsid w:val="0004108C"/>
    <w:rsid w:val="000464AC"/>
    <w:rsid w:val="00090BD7"/>
    <w:rsid w:val="000D0FE7"/>
    <w:rsid w:val="001646D0"/>
    <w:rsid w:val="002561B9"/>
    <w:rsid w:val="002C442D"/>
    <w:rsid w:val="002F6DCD"/>
    <w:rsid w:val="003D31B5"/>
    <w:rsid w:val="003F4E37"/>
    <w:rsid w:val="004454D1"/>
    <w:rsid w:val="00560456"/>
    <w:rsid w:val="00690AF7"/>
    <w:rsid w:val="0076181B"/>
    <w:rsid w:val="00767363"/>
    <w:rsid w:val="0081637A"/>
    <w:rsid w:val="0087080C"/>
    <w:rsid w:val="0092793A"/>
    <w:rsid w:val="00B213B2"/>
    <w:rsid w:val="00B46D21"/>
    <w:rsid w:val="00BF16AA"/>
    <w:rsid w:val="00C0337B"/>
    <w:rsid w:val="00C44232"/>
    <w:rsid w:val="00C954FD"/>
    <w:rsid w:val="00D15926"/>
    <w:rsid w:val="00D26DE0"/>
    <w:rsid w:val="00D309A1"/>
    <w:rsid w:val="00D56AE3"/>
    <w:rsid w:val="00E173FF"/>
    <w:rsid w:val="00E57BF5"/>
    <w:rsid w:val="00E60A7F"/>
    <w:rsid w:val="00E70C8A"/>
    <w:rsid w:val="00E76ED7"/>
    <w:rsid w:val="00F055EA"/>
    <w:rsid w:val="00F24DB0"/>
    <w:rsid w:val="00FC3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4F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954FD"/>
    <w:rPr>
      <w:color w:val="954F72"/>
      <w:u w:val="single"/>
    </w:rPr>
  </w:style>
  <w:style w:type="paragraph" w:customStyle="1" w:styleId="xl63">
    <w:name w:val="xl6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C954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1508B-2697-4F76-AB87-FBA6E900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13152</Words>
  <Characters>7498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2021-04-21T10:31:00Z</dcterms:created>
  <dcterms:modified xsi:type="dcterms:W3CDTF">2022-08-16T14:35:00Z</dcterms:modified>
</cp:coreProperties>
</file>